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РОССИЙСКАЯ ФЕДЕРАЦИЯ</w:t>
      </w:r>
    </w:p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РОСТОВСКАЯ ОБЛАСТЬ</w:t>
      </w:r>
    </w:p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ТАРАСОВСКИЙ РАЙОН</w:t>
      </w:r>
    </w:p>
    <w:p w:rsidR="00E82519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МУНИЦИПАЛЬНОЕ ОБРАЗОВАНИЕ</w:t>
      </w:r>
    </w:p>
    <w:p w:rsidR="00CF4A30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«БОЛЬШИНСКОЕ СЕЛЬСКОЕ ПОСЕЛЕНИЕ</w:t>
      </w:r>
      <w:r w:rsidR="00CF4A30"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</w:p>
    <w:p w:rsidR="00CF4A30" w:rsidRPr="003771A6" w:rsidRDefault="00E82519" w:rsidP="00CF4A30">
      <w:pPr>
        <w:pStyle w:val="a4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АДМИНИСТРАЦИЯ БОЛЬШИНСКОГО </w:t>
      </w:r>
      <w:r w:rsidR="00CF4A30" w:rsidRPr="003771A6">
        <w:rPr>
          <w:rFonts w:ascii="Times New Roman" w:hAnsi="Times New Roman" w:cs="Times New Roman"/>
          <w:b w:val="0"/>
          <w:bCs w:val="0"/>
          <w:sz w:val="32"/>
          <w:szCs w:val="32"/>
        </w:rPr>
        <w:t>СЕЛЬСКОГО ПОСЕЛЕНИЯ</w:t>
      </w:r>
    </w:p>
    <w:p w:rsidR="00CF4A30" w:rsidRPr="003771A6" w:rsidRDefault="00CF4A30" w:rsidP="00CF4A30">
      <w:pPr>
        <w:pStyle w:val="a6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A30" w:rsidRPr="006C49BF" w:rsidRDefault="00CF4A30" w:rsidP="006C49BF">
      <w:pPr>
        <w:pStyle w:val="1"/>
        <w:spacing w:line="276" w:lineRule="auto"/>
        <w:rPr>
          <w:rFonts w:ascii="Times New Roman" w:hAnsi="Times New Roman" w:cs="Times New Roman"/>
          <w:b w:val="0"/>
          <w:sz w:val="32"/>
          <w:szCs w:val="32"/>
        </w:rPr>
      </w:pPr>
      <w:r w:rsidRPr="006C49BF">
        <w:rPr>
          <w:rFonts w:ascii="Times New Roman" w:hAnsi="Times New Roman" w:cs="Times New Roman"/>
          <w:b w:val="0"/>
          <w:sz w:val="32"/>
          <w:szCs w:val="32"/>
        </w:rPr>
        <w:t>РАСПОРЯЖЕНИЕ</w:t>
      </w:r>
    </w:p>
    <w:p w:rsidR="00E82519" w:rsidRPr="006C49BF" w:rsidRDefault="00E82519" w:rsidP="00CF4A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49BF">
        <w:rPr>
          <w:rFonts w:ascii="Times New Roman" w:hAnsi="Times New Roman" w:cs="Times New Roman"/>
          <w:bCs/>
          <w:sz w:val="28"/>
          <w:szCs w:val="28"/>
        </w:rPr>
        <w:t>от</w:t>
      </w:r>
      <w:r w:rsidR="00C44B51" w:rsidRPr="006C49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2F6" w:rsidRPr="006C49BF">
        <w:rPr>
          <w:rFonts w:ascii="Times New Roman" w:hAnsi="Times New Roman" w:cs="Times New Roman"/>
          <w:bCs/>
          <w:sz w:val="28"/>
          <w:szCs w:val="28"/>
        </w:rPr>
        <w:t>0</w:t>
      </w:r>
      <w:r w:rsidR="006C49BF" w:rsidRPr="006C49BF">
        <w:rPr>
          <w:rFonts w:ascii="Times New Roman" w:hAnsi="Times New Roman" w:cs="Times New Roman"/>
          <w:bCs/>
          <w:sz w:val="28"/>
          <w:szCs w:val="28"/>
        </w:rPr>
        <w:t>4</w:t>
      </w:r>
      <w:r w:rsidRPr="006C49BF">
        <w:rPr>
          <w:rFonts w:ascii="Times New Roman" w:hAnsi="Times New Roman" w:cs="Times New Roman"/>
          <w:bCs/>
          <w:sz w:val="28"/>
          <w:szCs w:val="28"/>
        </w:rPr>
        <w:t>.0</w:t>
      </w:r>
      <w:r w:rsidR="00C44B51" w:rsidRPr="006C49BF">
        <w:rPr>
          <w:rFonts w:ascii="Times New Roman" w:hAnsi="Times New Roman" w:cs="Times New Roman"/>
          <w:bCs/>
          <w:sz w:val="28"/>
          <w:szCs w:val="28"/>
        </w:rPr>
        <w:t>5</w:t>
      </w:r>
      <w:r w:rsidRPr="006C49BF">
        <w:rPr>
          <w:rFonts w:ascii="Times New Roman" w:hAnsi="Times New Roman" w:cs="Times New Roman"/>
          <w:bCs/>
          <w:sz w:val="28"/>
          <w:szCs w:val="28"/>
        </w:rPr>
        <w:t>.20</w:t>
      </w:r>
      <w:r w:rsidR="006C49BF" w:rsidRPr="006C49BF">
        <w:rPr>
          <w:rFonts w:ascii="Times New Roman" w:hAnsi="Times New Roman" w:cs="Times New Roman"/>
          <w:bCs/>
          <w:sz w:val="28"/>
          <w:szCs w:val="28"/>
        </w:rPr>
        <w:t>22</w:t>
      </w:r>
      <w:r w:rsidRPr="006C49B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F4A30" w:rsidRPr="006C49B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C49BF" w:rsidRPr="006C49BF">
        <w:rPr>
          <w:rFonts w:ascii="Times New Roman" w:hAnsi="Times New Roman" w:cs="Times New Roman"/>
          <w:bCs/>
          <w:sz w:val="28"/>
          <w:szCs w:val="28"/>
        </w:rPr>
        <w:t>30</w:t>
      </w:r>
    </w:p>
    <w:p w:rsidR="00CF4A30" w:rsidRPr="003771A6" w:rsidRDefault="006C49BF" w:rsidP="00CF4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82519" w:rsidRPr="006C49BF">
        <w:rPr>
          <w:rFonts w:ascii="Times New Roman" w:hAnsi="Times New Roman" w:cs="Times New Roman"/>
          <w:bCs/>
          <w:sz w:val="28"/>
          <w:szCs w:val="28"/>
        </w:rPr>
        <w:t>сл. Большинка</w:t>
      </w:r>
      <w:r w:rsidR="00E82519"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7F5D"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CF4A30" w:rsidRPr="003771A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D3A53" w:rsidRPr="003771A6" w:rsidRDefault="004D3A53" w:rsidP="004D3A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C675B" w:rsidRPr="003771A6" w:rsidRDefault="002C675B" w:rsidP="006C4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>Об организации осуществления первичного</w:t>
      </w:r>
    </w:p>
    <w:p w:rsidR="002C675B" w:rsidRPr="003771A6" w:rsidRDefault="002C675B" w:rsidP="006C4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воинского учета на территории </w:t>
      </w:r>
      <w:r w:rsidR="00E82519" w:rsidRPr="003771A6">
        <w:rPr>
          <w:rFonts w:ascii="Times New Roman" w:hAnsi="Times New Roman" w:cs="Times New Roman"/>
          <w:sz w:val="28"/>
          <w:szCs w:val="28"/>
        </w:rPr>
        <w:t>Большинского</w:t>
      </w:r>
    </w:p>
    <w:p w:rsidR="002C675B" w:rsidRPr="003771A6" w:rsidRDefault="002C675B" w:rsidP="006C4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3A53" w:rsidRPr="003771A6" w:rsidRDefault="004D3A53" w:rsidP="004D3A5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D3A53" w:rsidRPr="003771A6" w:rsidRDefault="004D3A53" w:rsidP="004D3A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8285C" w:rsidRDefault="0088285C" w:rsidP="004878E0">
      <w:pPr>
        <w:tabs>
          <w:tab w:val="left" w:pos="9639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Закона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от 31 мая 1996 г. № 61-ФЗ «Об обороне», от 26 февраля 1997 г. № 31-ФЗ «О мобилизационной подготовке и мобилизации в Российской Федерации», </w:t>
      </w:r>
      <w:r w:rsidR="004D3A53" w:rsidRPr="003771A6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28 марта 1998 г.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№ 53-ФЗ «О воинской обязанности и военной службе», постановления Правительства Российской Федерации от 27 ноября 2006 г. № 719 «Об утверждении Положения о воинском учете»,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26 февраля 1998 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№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258 «Основные положения по бронированию граждан Российской Федерации пребывающих в запасе Вооруженных Сил Российской Федерации,  Федеральных органов исполнительной власти, имеющей запас и работающих  в органах государственной власти, органах местного самоуправления и организациях» и на основании  приказа МО РФ от 22 ноября 2021г. № 700 «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>Об утверждении Инструкции по обеспечению функционирования системы воинского учета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88285C" w:rsidRDefault="0088285C" w:rsidP="004878E0">
      <w:pPr>
        <w:tabs>
          <w:tab w:val="left" w:pos="9639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A53" w:rsidRPr="003771A6" w:rsidRDefault="0088285C" w:rsidP="0088285C">
      <w:pPr>
        <w:tabs>
          <w:tab w:val="left" w:pos="9639"/>
        </w:tabs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4A30" w:rsidRPr="003771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. Обязанности по ведению первичного воинского учета граждан и хранению документов первичного воинского учета возложить на </w:t>
      </w:r>
      <w:r w:rsidR="00C44B51">
        <w:rPr>
          <w:rFonts w:ascii="Times New Roman" w:hAnsi="Times New Roman" w:cs="Times New Roman"/>
          <w:color w:val="000000"/>
          <w:sz w:val="28"/>
          <w:szCs w:val="28"/>
        </w:rPr>
        <w:t>Молчанову Татьяну Александровну</w:t>
      </w:r>
      <w:r w:rsidR="00E82519" w:rsidRPr="00377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52F1" w:rsidRPr="003771A6" w:rsidRDefault="004878E0" w:rsidP="004878E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2F1" w:rsidRPr="003771A6">
        <w:rPr>
          <w:rFonts w:ascii="Times New Roman" w:hAnsi="Times New Roman" w:cs="Times New Roman"/>
          <w:sz w:val="28"/>
          <w:szCs w:val="28"/>
        </w:rPr>
        <w:t xml:space="preserve"> 2.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 </w:t>
      </w:r>
      <w:r w:rsidR="00EB52F1" w:rsidRPr="003771A6">
        <w:rPr>
          <w:rFonts w:ascii="Times New Roman" w:hAnsi="Times New Roman" w:cs="Times New Roman"/>
          <w:sz w:val="28"/>
          <w:szCs w:val="28"/>
        </w:rPr>
        <w:t xml:space="preserve">При убытии инспектора по осуществлению первичного воинского учета граждан, пребывающих в запасе, и граждан, подлежащих призыву, проживающих на территории поселения, </w:t>
      </w:r>
      <w:r w:rsidR="00C44B51">
        <w:rPr>
          <w:rFonts w:ascii="Times New Roman" w:hAnsi="Times New Roman" w:cs="Times New Roman"/>
          <w:sz w:val="28"/>
          <w:szCs w:val="28"/>
        </w:rPr>
        <w:t>Молчановой Т.А</w:t>
      </w:r>
      <w:r w:rsidR="00EB52F1" w:rsidRPr="003771A6">
        <w:rPr>
          <w:rFonts w:ascii="Times New Roman" w:hAnsi="Times New Roman" w:cs="Times New Roman"/>
          <w:sz w:val="28"/>
          <w:szCs w:val="28"/>
        </w:rPr>
        <w:t xml:space="preserve"> в отпуск, командировку или на лечение, обязанности передать установленным порядком с составлением акта прием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 </w:t>
      </w:r>
      <w:r w:rsidR="00EB52F1" w:rsidRPr="003771A6">
        <w:rPr>
          <w:rFonts w:ascii="Times New Roman" w:hAnsi="Times New Roman" w:cs="Times New Roman"/>
          <w:sz w:val="28"/>
          <w:szCs w:val="28"/>
        </w:rPr>
        <w:t>-</w:t>
      </w:r>
      <w:r w:rsidR="006C49BF">
        <w:rPr>
          <w:rFonts w:ascii="Times New Roman" w:hAnsi="Times New Roman" w:cs="Times New Roman"/>
          <w:sz w:val="28"/>
          <w:szCs w:val="28"/>
        </w:rPr>
        <w:t xml:space="preserve"> </w:t>
      </w:r>
      <w:r w:rsidR="00EB52F1" w:rsidRPr="003771A6">
        <w:rPr>
          <w:rFonts w:ascii="Times New Roman" w:hAnsi="Times New Roman" w:cs="Times New Roman"/>
          <w:sz w:val="28"/>
          <w:szCs w:val="28"/>
        </w:rPr>
        <w:t xml:space="preserve">передачи ведущему специалисту </w:t>
      </w:r>
      <w:r w:rsidR="00C44B51">
        <w:rPr>
          <w:rFonts w:ascii="Times New Roman" w:hAnsi="Times New Roman" w:cs="Times New Roman"/>
          <w:sz w:val="28"/>
          <w:szCs w:val="28"/>
        </w:rPr>
        <w:t xml:space="preserve"> Молчанов</w:t>
      </w:r>
      <w:r w:rsidR="006C49BF">
        <w:rPr>
          <w:rFonts w:ascii="Times New Roman" w:hAnsi="Times New Roman" w:cs="Times New Roman"/>
          <w:sz w:val="28"/>
          <w:szCs w:val="28"/>
        </w:rPr>
        <w:t>ой</w:t>
      </w:r>
      <w:r w:rsidR="00C44B51">
        <w:rPr>
          <w:rFonts w:ascii="Times New Roman" w:hAnsi="Times New Roman" w:cs="Times New Roman"/>
          <w:sz w:val="28"/>
          <w:szCs w:val="28"/>
        </w:rPr>
        <w:t xml:space="preserve"> Т.В</w:t>
      </w:r>
      <w:r w:rsidR="006C49BF">
        <w:rPr>
          <w:rFonts w:ascii="Times New Roman" w:hAnsi="Times New Roman" w:cs="Times New Roman"/>
          <w:sz w:val="28"/>
          <w:szCs w:val="28"/>
        </w:rPr>
        <w:t>.</w:t>
      </w: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 Настоящ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объявить должностным лицам, указанным в данном 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распоряжении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774614" w:rsidRPr="003771A6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3A53" w:rsidRPr="003771A6" w:rsidRDefault="004D3A53" w:rsidP="004878E0">
      <w:pPr>
        <w:suppressAutoHyphens/>
        <w:spacing w:after="0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49BF" w:rsidRDefault="006C49BF" w:rsidP="00E8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BE" w:rsidRPr="003771A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 w:rsidR="00E82519" w:rsidRPr="003771A6">
        <w:rPr>
          <w:rFonts w:ascii="Times New Roman" w:hAnsi="Times New Roman" w:cs="Times New Roman"/>
          <w:sz w:val="28"/>
          <w:szCs w:val="28"/>
        </w:rPr>
        <w:t>Большинского</w:t>
      </w:r>
    </w:p>
    <w:p w:rsidR="00AF59BE" w:rsidRPr="003771A6" w:rsidRDefault="006C49BF" w:rsidP="00E82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 </w:t>
      </w:r>
      <w:r w:rsidR="00AF59BE" w:rsidRPr="003771A6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59BE" w:rsidRPr="003771A6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82519" w:rsidRPr="003771A6">
        <w:rPr>
          <w:rFonts w:ascii="Times New Roman" w:hAnsi="Times New Roman" w:cs="Times New Roman"/>
          <w:sz w:val="28"/>
          <w:szCs w:val="28"/>
        </w:rPr>
        <w:t xml:space="preserve">    </w:t>
      </w:r>
      <w:r w:rsidR="00AF59BE" w:rsidRPr="003771A6">
        <w:rPr>
          <w:rFonts w:ascii="Times New Roman" w:hAnsi="Times New Roman" w:cs="Times New Roman"/>
          <w:sz w:val="28"/>
          <w:szCs w:val="28"/>
        </w:rPr>
        <w:t xml:space="preserve">  </w:t>
      </w:r>
      <w:r w:rsidR="00E82519" w:rsidRPr="003771A6">
        <w:rPr>
          <w:rFonts w:ascii="Times New Roman" w:hAnsi="Times New Roman" w:cs="Times New Roman"/>
          <w:sz w:val="28"/>
          <w:szCs w:val="28"/>
        </w:rPr>
        <w:t>Г.С. Фролов</w:t>
      </w:r>
    </w:p>
    <w:p w:rsidR="00AF59BE" w:rsidRPr="003771A6" w:rsidRDefault="00AF59BE" w:rsidP="006C49BF">
      <w:pPr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42AE0" w:rsidRPr="003771A6" w:rsidRDefault="00642AE0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59BE" w:rsidRPr="003771A6" w:rsidRDefault="00AF59BE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>Ознакомлены: ____________</w:t>
      </w:r>
      <w:r w:rsidR="00C44B51">
        <w:rPr>
          <w:rFonts w:ascii="Times New Roman" w:hAnsi="Times New Roman" w:cs="Times New Roman"/>
          <w:sz w:val="28"/>
          <w:szCs w:val="28"/>
        </w:rPr>
        <w:t>Т.А</w:t>
      </w:r>
      <w:r w:rsidR="00E82519" w:rsidRPr="003771A6">
        <w:rPr>
          <w:rFonts w:ascii="Times New Roman" w:hAnsi="Times New Roman" w:cs="Times New Roman"/>
          <w:sz w:val="28"/>
          <w:szCs w:val="28"/>
        </w:rPr>
        <w:t>. Молчанова</w:t>
      </w:r>
    </w:p>
    <w:p w:rsidR="00AF59BE" w:rsidRPr="003771A6" w:rsidRDefault="00AF59BE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1A6">
        <w:rPr>
          <w:rFonts w:ascii="Times New Roman" w:hAnsi="Times New Roman" w:cs="Times New Roman"/>
          <w:sz w:val="28"/>
          <w:szCs w:val="28"/>
        </w:rPr>
        <w:t xml:space="preserve">                         ____________</w:t>
      </w:r>
      <w:r w:rsidR="003771A6">
        <w:rPr>
          <w:rFonts w:ascii="Times New Roman" w:hAnsi="Times New Roman" w:cs="Times New Roman"/>
          <w:sz w:val="28"/>
          <w:szCs w:val="28"/>
        </w:rPr>
        <w:t xml:space="preserve"> </w:t>
      </w:r>
      <w:r w:rsidR="00C44B51">
        <w:rPr>
          <w:rFonts w:ascii="Times New Roman" w:hAnsi="Times New Roman" w:cs="Times New Roman"/>
          <w:sz w:val="28"/>
          <w:szCs w:val="28"/>
        </w:rPr>
        <w:t>Т.В. Молчанова</w:t>
      </w:r>
    </w:p>
    <w:p w:rsidR="00AF59BE" w:rsidRPr="003771A6" w:rsidRDefault="00AF59BE" w:rsidP="00AF59BE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614A" w:rsidRPr="003771A6" w:rsidRDefault="00C7614A" w:rsidP="004878E0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4D3A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7614A" w:rsidRPr="003771A6" w:rsidRDefault="00C7614A" w:rsidP="006006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D3A53" w:rsidRPr="003771A6" w:rsidRDefault="004D3A53" w:rsidP="004D3A53">
      <w:pPr>
        <w:pStyle w:val="a3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20FD" w:rsidRPr="003771A6" w:rsidRDefault="00C7614A" w:rsidP="00600668">
      <w:pPr>
        <w:tabs>
          <w:tab w:val="left" w:pos="993"/>
        </w:tabs>
        <w:spacing w:after="0" w:line="240" w:lineRule="auto"/>
        <w:ind w:left="-426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>«СОГЛАС</w:t>
      </w:r>
      <w:r w:rsidR="001120FD" w:rsidRPr="003771A6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20FD" w:rsidRPr="003771A6">
        <w:rPr>
          <w:rFonts w:ascii="Times New Roman" w:hAnsi="Times New Roman" w:cs="Times New Roman"/>
          <w:color w:val="000000"/>
          <w:sz w:val="28"/>
          <w:szCs w:val="28"/>
        </w:rPr>
        <w:t>«НЕ СОГЛАСЕН»</w:t>
      </w:r>
    </w:p>
    <w:p w:rsidR="00C7614A" w:rsidRPr="003771A6" w:rsidRDefault="000B349B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7A25" w:rsidRPr="003771A6">
        <w:rPr>
          <w:rFonts w:ascii="Times New Roman" w:hAnsi="Times New Roman" w:cs="Times New Roman"/>
          <w:color w:val="000000"/>
          <w:sz w:val="28"/>
          <w:szCs w:val="28"/>
        </w:rPr>
        <w:t>Военный комиссар</w:t>
      </w:r>
      <w:r w:rsidR="004D3A53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Миллерово,               </w:t>
      </w:r>
      <w:r w:rsidR="00C7614A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Военный комиссар  Миллерово,</w:t>
      </w:r>
    </w:p>
    <w:p w:rsidR="00600668" w:rsidRPr="003771A6" w:rsidRDefault="00C7614A" w:rsidP="00600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>Миллеровского и Тарасовского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Миллеровского и Тарасовского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7614A" w:rsidRPr="003771A6" w:rsidRDefault="00600668" w:rsidP="00600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районов                                                              </w:t>
      </w:r>
      <w:proofErr w:type="spellStart"/>
      <w:proofErr w:type="gramStart"/>
      <w:r w:rsidRPr="003771A6">
        <w:rPr>
          <w:rFonts w:ascii="Times New Roman" w:hAnsi="Times New Roman" w:cs="Times New Roman"/>
          <w:color w:val="000000"/>
          <w:sz w:val="28"/>
          <w:szCs w:val="28"/>
        </w:rPr>
        <w:t>районов</w:t>
      </w:r>
      <w:proofErr w:type="spellEnd"/>
      <w:proofErr w:type="gramEnd"/>
    </w:p>
    <w:p w:rsidR="00C7614A" w:rsidRPr="003771A6" w:rsidRDefault="00C7614A" w:rsidP="00C7614A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6C49B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6C49BF">
        <w:rPr>
          <w:rFonts w:ascii="Times New Roman" w:hAnsi="Times New Roman" w:cs="Times New Roman"/>
          <w:color w:val="000000"/>
          <w:sz w:val="28"/>
          <w:szCs w:val="28"/>
        </w:rPr>
        <w:t>Исаенко</w:t>
      </w:r>
      <w:proofErr w:type="spellEnd"/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600668"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___________</w:t>
      </w:r>
      <w:r w:rsidR="006C49B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6C49BF">
        <w:rPr>
          <w:rFonts w:ascii="Times New Roman" w:hAnsi="Times New Roman" w:cs="Times New Roman"/>
          <w:color w:val="000000"/>
          <w:sz w:val="28"/>
          <w:szCs w:val="28"/>
        </w:rPr>
        <w:t>Исаенко</w:t>
      </w:r>
      <w:proofErr w:type="spellEnd"/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614A" w:rsidRPr="003771A6" w:rsidRDefault="00C7614A" w:rsidP="00C76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1A6">
        <w:rPr>
          <w:rFonts w:ascii="Times New Roman" w:hAnsi="Times New Roman" w:cs="Times New Roman"/>
          <w:color w:val="000000"/>
          <w:sz w:val="28"/>
          <w:szCs w:val="28"/>
        </w:rPr>
        <w:t xml:space="preserve">   М.П.                                                                                  М.П.</w:t>
      </w:r>
    </w:p>
    <w:sectPr w:rsidR="00C7614A" w:rsidRPr="003771A6" w:rsidSect="00E82519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9B2052"/>
    <w:rsid w:val="0004414B"/>
    <w:rsid w:val="000B349B"/>
    <w:rsid w:val="001120FD"/>
    <w:rsid w:val="00141BBA"/>
    <w:rsid w:val="00144683"/>
    <w:rsid w:val="001B1D39"/>
    <w:rsid w:val="001B5E31"/>
    <w:rsid w:val="001F57C9"/>
    <w:rsid w:val="002A543D"/>
    <w:rsid w:val="002C675B"/>
    <w:rsid w:val="003771A6"/>
    <w:rsid w:val="004821E4"/>
    <w:rsid w:val="004878E0"/>
    <w:rsid w:val="004D3A53"/>
    <w:rsid w:val="005D12F6"/>
    <w:rsid w:val="005E3C2B"/>
    <w:rsid w:val="005F667E"/>
    <w:rsid w:val="00600668"/>
    <w:rsid w:val="00642AE0"/>
    <w:rsid w:val="00653615"/>
    <w:rsid w:val="00667F5D"/>
    <w:rsid w:val="006814D6"/>
    <w:rsid w:val="006B3C8A"/>
    <w:rsid w:val="006C49BF"/>
    <w:rsid w:val="00774614"/>
    <w:rsid w:val="007A1A68"/>
    <w:rsid w:val="007C62B0"/>
    <w:rsid w:val="007E7F51"/>
    <w:rsid w:val="008245B4"/>
    <w:rsid w:val="0088285C"/>
    <w:rsid w:val="008C527A"/>
    <w:rsid w:val="009B2052"/>
    <w:rsid w:val="00A66461"/>
    <w:rsid w:val="00AE260C"/>
    <w:rsid w:val="00AF59BE"/>
    <w:rsid w:val="00B14FDF"/>
    <w:rsid w:val="00B40C91"/>
    <w:rsid w:val="00BE56E9"/>
    <w:rsid w:val="00C03A66"/>
    <w:rsid w:val="00C44B51"/>
    <w:rsid w:val="00C46C8F"/>
    <w:rsid w:val="00C7614A"/>
    <w:rsid w:val="00CF4A30"/>
    <w:rsid w:val="00D307EA"/>
    <w:rsid w:val="00E410D6"/>
    <w:rsid w:val="00E82519"/>
    <w:rsid w:val="00EB52F1"/>
    <w:rsid w:val="00F36ED5"/>
    <w:rsid w:val="00F57A25"/>
    <w:rsid w:val="00F8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B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4A30"/>
    <w:pPr>
      <w:keepNext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A30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D3A53"/>
    <w:pPr>
      <w:ind w:left="720"/>
    </w:pPr>
  </w:style>
  <w:style w:type="paragraph" w:styleId="a4">
    <w:name w:val="Title"/>
    <w:basedOn w:val="a"/>
    <w:link w:val="a5"/>
    <w:uiPriority w:val="99"/>
    <w:qFormat/>
    <w:rsid w:val="00CF4A3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F4A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CF4A30"/>
    <w:pPr>
      <w:spacing w:after="0" w:line="240" w:lineRule="auto"/>
    </w:pPr>
    <w:rPr>
      <w:b/>
      <w:bCs/>
      <w:caps/>
      <w:sz w:val="34"/>
      <w:szCs w:val="34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CF4A30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6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7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7</cp:revision>
  <cp:lastPrinted>2022-05-13T11:41:00Z</cp:lastPrinted>
  <dcterms:created xsi:type="dcterms:W3CDTF">2019-05-06T05:12:00Z</dcterms:created>
  <dcterms:modified xsi:type="dcterms:W3CDTF">2022-05-13T11:43:00Z</dcterms:modified>
</cp:coreProperties>
</file>